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69C" w:rsidRPr="0008751F" w:rsidRDefault="0040269C" w:rsidP="000875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575756"/>
          <w:sz w:val="28"/>
          <w:szCs w:val="28"/>
        </w:rPr>
      </w:pPr>
      <w:r w:rsidRPr="0008751F">
        <w:rPr>
          <w:rFonts w:ascii="Helvetica" w:eastAsia="Times New Roman" w:hAnsi="Helvetica" w:cs="Helvetica"/>
          <w:b/>
          <w:color w:val="575756"/>
          <w:sz w:val="28"/>
          <w:szCs w:val="28"/>
        </w:rPr>
        <w:t xml:space="preserve">COLLEGE </w:t>
      </w:r>
      <w:r w:rsidR="0008751F" w:rsidRPr="0008751F">
        <w:rPr>
          <w:rFonts w:ascii="Helvetica" w:eastAsia="Times New Roman" w:hAnsi="Helvetica" w:cs="Helvetica"/>
          <w:b/>
          <w:color w:val="575756"/>
          <w:sz w:val="28"/>
          <w:szCs w:val="28"/>
        </w:rPr>
        <w:t>RESEARCH</w:t>
      </w:r>
      <w:r w:rsidRPr="0008751F">
        <w:rPr>
          <w:rFonts w:ascii="Helvetica" w:eastAsia="Times New Roman" w:hAnsi="Helvetica" w:cs="Helvetica"/>
          <w:b/>
          <w:color w:val="575756"/>
          <w:sz w:val="28"/>
          <w:szCs w:val="28"/>
        </w:rPr>
        <w:t xml:space="preserve"> </w:t>
      </w:r>
      <w:r w:rsidR="0008751F" w:rsidRPr="0008751F">
        <w:rPr>
          <w:rFonts w:ascii="Helvetica" w:eastAsia="Times New Roman" w:hAnsi="Helvetica" w:cs="Helvetica"/>
          <w:b/>
          <w:color w:val="575756"/>
          <w:sz w:val="28"/>
          <w:szCs w:val="28"/>
        </w:rPr>
        <w:t>PROJECT</w:t>
      </w:r>
    </w:p>
    <w:p w:rsidR="00FD23DE" w:rsidRPr="0008751F" w:rsidRDefault="0008751F" w:rsidP="0008751F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color w:val="575756"/>
          <w:sz w:val="28"/>
          <w:szCs w:val="28"/>
        </w:rPr>
      </w:pPr>
      <w:r w:rsidRPr="0008751F">
        <w:rPr>
          <w:rFonts w:ascii="Helvetica" w:eastAsia="Times New Roman" w:hAnsi="Helvetica" w:cs="Helvetica"/>
          <w:b/>
          <w:color w:val="575756"/>
          <w:sz w:val="28"/>
          <w:szCs w:val="28"/>
        </w:rPr>
        <w:t xml:space="preserve">REFLECTION PAPER GRADING </w:t>
      </w:r>
      <w:r w:rsidR="00FB645B" w:rsidRPr="0008751F">
        <w:rPr>
          <w:rFonts w:ascii="Helvetica" w:eastAsia="Times New Roman" w:hAnsi="Helvetica" w:cs="Helvetica"/>
          <w:b/>
          <w:color w:val="575756"/>
          <w:sz w:val="28"/>
          <w:szCs w:val="28"/>
        </w:rPr>
        <w:t>RUBRIC</w:t>
      </w:r>
    </w:p>
    <w:p w:rsidR="0008751F" w:rsidRDefault="0008751F" w:rsidP="00FB645B">
      <w:pP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</w:pPr>
    </w:p>
    <w:p w:rsidR="000C4D4E" w:rsidRDefault="000C4D4E" w:rsidP="00FB645B">
      <w:pP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</w:pPr>
      <w:bookmarkStart w:id="0" w:name="_GoBack"/>
      <w:bookmarkEnd w:id="0"/>
    </w:p>
    <w:p w:rsidR="00FB645B" w:rsidRDefault="00FB645B" w:rsidP="00FB645B">
      <w:p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 xml:space="preserve">________ (10 points) </w:t>
      </w:r>
      <w:r w:rsidRPr="00FB645B">
        <w:rPr>
          <w:rFonts w:ascii="Helvetica" w:eastAsia="Times New Roman" w:hAnsi="Helvetica" w:cs="Helvetica"/>
          <w:bCs/>
          <w:i/>
          <w:color w:val="575756"/>
          <w:sz w:val="24"/>
          <w:szCs w:val="24"/>
        </w:rPr>
        <w:t>Introduction</w:t>
      </w:r>
    </w:p>
    <w:p w:rsidR="00FB645B" w:rsidRDefault="00FB645B" w:rsidP="00FB645B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Opening sentences that grab the reader’s attention</w:t>
      </w:r>
    </w:p>
    <w:p w:rsidR="00FB645B" w:rsidRDefault="00FB645B" w:rsidP="00FB645B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Explain what the reflection paper is going to be about and why it is important.</w:t>
      </w:r>
    </w:p>
    <w:p w:rsidR="00FB645B" w:rsidRDefault="00FB645B" w:rsidP="00FB645B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Talks about the process you went through to gather your information/research.</w:t>
      </w:r>
    </w:p>
    <w:p w:rsidR="00FB645B" w:rsidRPr="0008751F" w:rsidRDefault="00FB645B" w:rsidP="0008751F">
      <w:pPr>
        <w:pStyle w:val="ListParagraph"/>
        <w:numPr>
          <w:ilvl w:val="0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Sets up a transition to the research paragraphs.</w:t>
      </w:r>
    </w:p>
    <w:p w:rsidR="00FB645B" w:rsidRDefault="00FB645B" w:rsidP="00FB645B">
      <w:p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________ (</w:t>
      </w:r>
      <w:r w:rsidR="0008751F"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20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 xml:space="preserve"> points) 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Rese</w:t>
      </w:r>
      <w:r w:rsidR="0008751F"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arch Paragraph(s)</w:t>
      </w:r>
    </w:p>
    <w:p w:rsidR="00FB645B" w:rsidRPr="0008751F" w:rsidRDefault="008B12C4" w:rsidP="0008751F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FB645B">
        <w:rPr>
          <w:rFonts w:ascii="Helvetica" w:eastAsia="Times New Roman" w:hAnsi="Helvetica" w:cs="Helvetica"/>
          <w:bCs/>
          <w:color w:val="575756"/>
          <w:sz w:val="24"/>
          <w:szCs w:val="24"/>
        </w:rPr>
        <w:t>Explain your</w:t>
      </w:r>
      <w:r w:rsidR="00FB645B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top three</w:t>
      </w:r>
      <w:r w:rsidRPr="00FB645B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rankings. What is your top choice and why?</w:t>
      </w:r>
      <w:r w:rsid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</w:t>
      </w:r>
      <w:r w:rsid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Discussed other options </w:t>
      </w:r>
      <w:r w:rsidR="0008751F" w:rsidRPr="00FB645B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our other choices close? What puts some schools in front of other schools? </w:t>
      </w:r>
    </w:p>
    <w:p w:rsidR="00FB645B" w:rsidRDefault="00FB645B" w:rsidP="00FB645B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Related your rankings to the six</w:t>
      </w:r>
      <w:r w:rsidRPr="00FB645B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questions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(location, school size, cost, academic/professional interests, fit with social life, happy being there)</w:t>
      </w:r>
      <w:r w:rsidRPr="00FB645B">
        <w:rPr>
          <w:rFonts w:ascii="Helvetica" w:eastAsia="Times New Roman" w:hAnsi="Helvetica" w:cs="Helvetica"/>
          <w:bCs/>
          <w:color w:val="575756"/>
          <w:sz w:val="24"/>
          <w:szCs w:val="24"/>
        </w:rPr>
        <w:t>.</w:t>
      </w:r>
    </w:p>
    <w:p w:rsidR="0008751F" w:rsidRPr="0008751F" w:rsidRDefault="00FB645B" w:rsidP="0008751F">
      <w:pPr>
        <w:pStyle w:val="ListParagraph"/>
        <w:numPr>
          <w:ilvl w:val="0"/>
          <w:numId w:val="5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Discussion of rankings includes proof of actual research. Used numbers and other information you learned over the course </w:t>
      </w:r>
      <w:r w:rsid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>of the project.</w:t>
      </w:r>
    </w:p>
    <w:p w:rsidR="0008751F" w:rsidRDefault="0008751F" w:rsidP="0008751F">
      <w:p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________ (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10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 xml:space="preserve"> points) 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Conclusion</w:t>
      </w:r>
    </w:p>
    <w:p w:rsidR="0008751F" w:rsidRPr="0008751F" w:rsidRDefault="0008751F" w:rsidP="0008751F">
      <w:pPr>
        <w:numPr>
          <w:ilvl w:val="0"/>
          <w:numId w:val="4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Summed up the process by addressing some (or all) of key reflection questions. These may include, but aren’t limited to:</w:t>
      </w:r>
    </w:p>
    <w:p w:rsidR="0008751F" w:rsidRPr="0008751F" w:rsidRDefault="0008751F" w:rsidP="0008751F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>At the end of the day, wh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ich direction are</w:t>
      </w:r>
      <w:r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you leaning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towards</w:t>
      </w:r>
      <w:r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? </w:t>
      </w:r>
    </w:p>
    <w:p w:rsidR="0008751F" w:rsidRPr="0008751F" w:rsidRDefault="008B12C4" w:rsidP="0008751F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Did this research cement ideas you already had? </w:t>
      </w:r>
      <w:r w:rsid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>Or did it open up new possibilities?</w:t>
      </w:r>
    </w:p>
    <w:p w:rsidR="0008751F" w:rsidRPr="0008751F" w:rsidRDefault="008B12C4" w:rsidP="0008751F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>Did you find new schools or narrow things down a bit because of this extra time to do some research and reflecting?</w:t>
      </w:r>
      <w:r w:rsidR="00FD23DE"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 </w:t>
      </w:r>
    </w:p>
    <w:p w:rsidR="0008751F" w:rsidRDefault="00FD23DE" w:rsidP="0008751F">
      <w:pPr>
        <w:pStyle w:val="ListParagraph"/>
        <w:numPr>
          <w:ilvl w:val="0"/>
          <w:numId w:val="6"/>
        </w:numPr>
        <w:spacing w:after="0" w:line="240" w:lineRule="auto"/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 xml:space="preserve">Are you seriously considering applying to any of these schools during your senior year? </w:t>
      </w:r>
      <w:r w:rsidR="0008751F"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>If not, what are you thinking of doing instead?</w:t>
      </w:r>
    </w:p>
    <w:p w:rsidR="0008751F" w:rsidRDefault="0008751F" w:rsidP="0008751F">
      <w:pPr>
        <w:spacing w:after="0" w:line="240" w:lineRule="auto"/>
        <w:rPr>
          <w:rFonts w:ascii="Helvetica" w:eastAsia="Times New Roman" w:hAnsi="Helvetica" w:cs="Helvetica"/>
          <w:bCs/>
          <w:color w:val="575756"/>
          <w:sz w:val="24"/>
          <w:szCs w:val="24"/>
        </w:rPr>
      </w:pPr>
    </w:p>
    <w:p w:rsidR="0008751F" w:rsidRDefault="0008751F" w:rsidP="0008751F">
      <w:pP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________ (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5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 xml:space="preserve"> points) </w:t>
      </w:r>
      <w:r>
        <w:rPr>
          <w:rFonts w:ascii="Helvetica" w:eastAsia="Times New Roman" w:hAnsi="Helvetica" w:cs="Helvetica"/>
          <w:bCs/>
          <w:i/>
          <w:iCs/>
          <w:color w:val="575756"/>
          <w:sz w:val="24"/>
          <w:szCs w:val="24"/>
        </w:rPr>
        <w:t>Spelling/Grammar/Proofreading/Formatting</w:t>
      </w:r>
    </w:p>
    <w:p w:rsidR="0008751F" w:rsidRDefault="0008751F" w:rsidP="0008751F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Spell checked</w:t>
      </w:r>
    </w:p>
    <w:p w:rsidR="0008751F" w:rsidRDefault="0008751F" w:rsidP="0008751F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Proofread document for grammar errors</w:t>
      </w:r>
    </w:p>
    <w:p w:rsidR="008B12C4" w:rsidRPr="0008751F" w:rsidRDefault="0008751F" w:rsidP="008B12C4">
      <w:pPr>
        <w:pStyle w:val="ListParagraph"/>
        <w:numPr>
          <w:ilvl w:val="0"/>
          <w:numId w:val="7"/>
        </w:numPr>
        <w:rPr>
          <w:rFonts w:ascii="Helvetica" w:eastAsia="Times New Roman" w:hAnsi="Helvetica" w:cs="Helvetica"/>
          <w:bCs/>
          <w:color w:val="575756"/>
          <w:sz w:val="24"/>
          <w:szCs w:val="24"/>
        </w:rPr>
      </w:pPr>
      <w:r w:rsidRPr="0008751F">
        <w:rPr>
          <w:rFonts w:ascii="Helvetica" w:eastAsia="Times New Roman" w:hAnsi="Helvetica" w:cs="Helvetica"/>
          <w:bCs/>
          <w:color w:val="575756"/>
          <w:sz w:val="24"/>
          <w:szCs w:val="24"/>
        </w:rPr>
        <w:t>Made sure paper was double spaced and format was clean and easy to read</w:t>
      </w:r>
      <w:r>
        <w:rPr>
          <w:rFonts w:ascii="Helvetica" w:eastAsia="Times New Roman" w:hAnsi="Helvetica" w:cs="Helvetica"/>
          <w:bCs/>
          <w:color w:val="575756"/>
          <w:sz w:val="24"/>
          <w:szCs w:val="24"/>
        </w:rPr>
        <w:t>.</w:t>
      </w:r>
    </w:p>
    <w:sectPr w:rsidR="008B12C4" w:rsidRPr="0008751F" w:rsidSect="0040269C">
      <w:pgSz w:w="12240" w:h="15840"/>
      <w:pgMar w:top="117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D32F7"/>
    <w:multiLevelType w:val="hybridMultilevel"/>
    <w:tmpl w:val="EABA66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97E3A0E"/>
    <w:multiLevelType w:val="hybridMultilevel"/>
    <w:tmpl w:val="F70AD5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2B706B"/>
    <w:multiLevelType w:val="hybridMultilevel"/>
    <w:tmpl w:val="0400E5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A7A18F6"/>
    <w:multiLevelType w:val="hybridMultilevel"/>
    <w:tmpl w:val="7B4EC928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8250ABA8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E1946BFC" w:tentative="1">
      <w:start w:val="1"/>
      <w:numFmt w:val="bullet"/>
      <w:lvlText w:val="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4" w:tplc="170A250A" w:tentative="1">
      <w:start w:val="1"/>
      <w:numFmt w:val="bullet"/>
      <w:lvlText w:val="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5" w:tplc="422868DE" w:tentative="1">
      <w:start w:val="1"/>
      <w:numFmt w:val="bullet"/>
      <w:lvlText w:val="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80D4C988" w:tentative="1">
      <w:start w:val="1"/>
      <w:numFmt w:val="bullet"/>
      <w:lvlText w:val="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7" w:tplc="167E2396" w:tentative="1">
      <w:start w:val="1"/>
      <w:numFmt w:val="bullet"/>
      <w:lvlText w:val="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8" w:tplc="A9D6F008" w:tentative="1">
      <w:start w:val="1"/>
      <w:numFmt w:val="bullet"/>
      <w:lvlText w:val="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>
    <w:nsid w:val="6AF15B6A"/>
    <w:multiLevelType w:val="hybridMultilevel"/>
    <w:tmpl w:val="ED4413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7A3510D5"/>
    <w:multiLevelType w:val="hybridMultilevel"/>
    <w:tmpl w:val="487625D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B205C6F"/>
    <w:multiLevelType w:val="hybridMultilevel"/>
    <w:tmpl w:val="95D8FC80"/>
    <w:lvl w:ilvl="0" w:tplc="4A505AD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42183E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50ABA8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946BF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0A250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2868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D4C98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7E239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9D6F0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69C"/>
    <w:rsid w:val="0008751F"/>
    <w:rsid w:val="000C4D4E"/>
    <w:rsid w:val="002958A9"/>
    <w:rsid w:val="0040269C"/>
    <w:rsid w:val="004267E7"/>
    <w:rsid w:val="008B12C4"/>
    <w:rsid w:val="00A97D1C"/>
    <w:rsid w:val="00C46FDC"/>
    <w:rsid w:val="00CD7F1E"/>
    <w:rsid w:val="00FB645B"/>
    <w:rsid w:val="00FD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6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2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026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4026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0269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4026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026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8B1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43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7982">
          <w:marLeft w:val="20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1859">
          <w:marLeft w:val="20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05621">
          <w:marLeft w:val="203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2014-10-10T13:06:00Z</cp:lastPrinted>
  <dcterms:created xsi:type="dcterms:W3CDTF">2014-10-10T13:14:00Z</dcterms:created>
  <dcterms:modified xsi:type="dcterms:W3CDTF">2014-10-10T13:14:00Z</dcterms:modified>
</cp:coreProperties>
</file>